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8AE" w:rsidRDefault="004728AE" w:rsidP="004728AE">
      <w:pPr>
        <w:ind w:right="-283"/>
        <w:jc w:val="center"/>
        <w:rPr>
          <w:b/>
          <w:color w:val="17365D" w:themeColor="text2" w:themeShade="BF"/>
          <w:sz w:val="18"/>
          <w:szCs w:val="18"/>
        </w:rPr>
      </w:pPr>
      <w:r>
        <w:rPr>
          <w:b/>
          <w:color w:val="17365D" w:themeColor="text2" w:themeShade="BF"/>
          <w:sz w:val="18"/>
          <w:szCs w:val="18"/>
        </w:rPr>
        <w:t>Закупочный центр «Запад»</w:t>
      </w:r>
    </w:p>
    <w:p w:rsidR="004728AE" w:rsidRPr="00786CF6" w:rsidRDefault="004728AE" w:rsidP="004728AE">
      <w:pPr>
        <w:ind w:right="-283"/>
        <w:jc w:val="center"/>
        <w:rPr>
          <w:b/>
          <w:color w:val="17365D" w:themeColor="text2" w:themeShade="BF"/>
          <w:sz w:val="18"/>
          <w:szCs w:val="18"/>
        </w:rPr>
      </w:pPr>
      <w:r w:rsidRPr="00786CF6">
        <w:rPr>
          <w:b/>
          <w:color w:val="17365D" w:themeColor="text2" w:themeShade="BF"/>
          <w:sz w:val="18"/>
          <w:szCs w:val="18"/>
        </w:rPr>
        <w:t>Филиал «Костромская ГРЭС»</w:t>
      </w:r>
    </w:p>
    <w:p w:rsidR="004728AE" w:rsidRPr="005B58D1" w:rsidRDefault="004728AE" w:rsidP="004728AE">
      <w:pPr>
        <w:pBdr>
          <w:bottom w:val="single" w:sz="12" w:space="1" w:color="auto"/>
        </w:pBdr>
        <w:ind w:right="-283"/>
        <w:jc w:val="center"/>
        <w:rPr>
          <w:color w:val="17365D" w:themeColor="text2" w:themeShade="BF"/>
          <w:sz w:val="18"/>
          <w:szCs w:val="18"/>
        </w:rPr>
      </w:pPr>
      <w:r w:rsidRPr="00786CF6">
        <w:rPr>
          <w:b/>
          <w:color w:val="17365D" w:themeColor="text2" w:themeShade="BF"/>
          <w:sz w:val="18"/>
          <w:szCs w:val="18"/>
        </w:rPr>
        <w:t>АО «Интер РАО – Электрогенерация»</w:t>
      </w:r>
    </w:p>
    <w:p w:rsidR="009B0C88" w:rsidRPr="001A24C2" w:rsidRDefault="00A80499" w:rsidP="00F741C1">
      <w:pPr>
        <w:spacing w:before="240"/>
        <w:jc w:val="both"/>
        <w:rPr>
          <w:b/>
        </w:rPr>
      </w:pPr>
      <w:r w:rsidRPr="009B5C98">
        <w:t>«</w:t>
      </w:r>
      <w:r w:rsidR="00D32242">
        <w:t>16</w:t>
      </w:r>
      <w:r w:rsidRPr="009B5C98">
        <w:t>»</w:t>
      </w:r>
      <w:r w:rsidR="00161122" w:rsidRPr="009B5C98">
        <w:t xml:space="preserve"> </w:t>
      </w:r>
      <w:r w:rsidR="00D32242">
        <w:t>апреля</w:t>
      </w:r>
      <w:r w:rsidR="006E607F">
        <w:t xml:space="preserve"> </w:t>
      </w:r>
      <w:r w:rsidR="004A1182" w:rsidRPr="009B5C98">
        <w:t>20</w:t>
      </w:r>
      <w:r w:rsidR="006F2D7F">
        <w:t>2</w:t>
      </w:r>
      <w:r w:rsidR="00E626D7">
        <w:t>4</w:t>
      </w:r>
      <w:r w:rsidR="009B5C98">
        <w:t xml:space="preserve"> </w:t>
      </w:r>
      <w:r w:rsidR="007F70FD" w:rsidRPr="009B5C98">
        <w:t xml:space="preserve">г.  </w:t>
      </w:r>
      <w:r w:rsidR="00E93C52" w:rsidRPr="009B5C98">
        <w:t xml:space="preserve">                  </w:t>
      </w:r>
      <w:r w:rsidR="007F70FD" w:rsidRPr="009B5C98">
        <w:t xml:space="preserve">                            </w:t>
      </w:r>
      <w:r w:rsidRPr="009B5C98">
        <w:t xml:space="preserve">                                          </w:t>
      </w:r>
      <w:r w:rsidR="007F70FD" w:rsidRPr="009B5C98">
        <w:t xml:space="preserve">   </w:t>
      </w:r>
      <w:r w:rsidR="006E607F">
        <w:t xml:space="preserve">                 </w:t>
      </w:r>
      <w:r w:rsidR="007F70FD" w:rsidRPr="009B5C98">
        <w:t xml:space="preserve"> </w:t>
      </w:r>
      <w:r w:rsidR="001714E6" w:rsidRPr="009B5C98">
        <w:t>№</w:t>
      </w:r>
      <w:r w:rsidR="0091176B">
        <w:t xml:space="preserve"> </w:t>
      </w:r>
      <w:r w:rsidR="001409AA">
        <w:t>2</w:t>
      </w:r>
      <w:r w:rsidR="00E626D7">
        <w:t>1</w:t>
      </w:r>
      <w:r w:rsidR="002711E4">
        <w:t>2</w:t>
      </w:r>
      <w:r w:rsidR="00D32242">
        <w:t>687</w:t>
      </w:r>
      <w:r w:rsidR="005834DA">
        <w:t>/</w:t>
      </w:r>
      <w:r w:rsidR="006E607F">
        <w:t>1</w:t>
      </w:r>
    </w:p>
    <w:p w:rsidR="00A425CF" w:rsidRPr="004236CB" w:rsidRDefault="00A425CF" w:rsidP="00B12096">
      <w:pPr>
        <w:spacing w:before="240" w:line="276" w:lineRule="auto"/>
        <w:jc w:val="center"/>
        <w:rPr>
          <w:b/>
        </w:rPr>
      </w:pPr>
      <w:r w:rsidRPr="004236CB">
        <w:rPr>
          <w:b/>
        </w:rPr>
        <w:t>УВЕДОМЛЕНИЕ</w:t>
      </w:r>
    </w:p>
    <w:p w:rsidR="00360D77" w:rsidRDefault="00A425CF" w:rsidP="00360D77">
      <w:pPr>
        <w:jc w:val="center"/>
        <w:rPr>
          <w:b/>
        </w:rPr>
      </w:pPr>
      <w:r w:rsidRPr="00DC2AD7">
        <w:rPr>
          <w:b/>
        </w:rPr>
        <w:t xml:space="preserve">о внесении изменений </w:t>
      </w:r>
      <w:r w:rsidR="00082C1A" w:rsidRPr="00DC2AD7">
        <w:rPr>
          <w:b/>
        </w:rPr>
        <w:t xml:space="preserve">в </w:t>
      </w:r>
      <w:r w:rsidR="001E06FF" w:rsidRPr="00DC2AD7">
        <w:rPr>
          <w:b/>
        </w:rPr>
        <w:t>Закупочную документацию</w:t>
      </w:r>
      <w:r w:rsidR="0045475C">
        <w:rPr>
          <w:b/>
        </w:rPr>
        <w:t>.</w:t>
      </w:r>
    </w:p>
    <w:p w:rsidR="00FE24EC" w:rsidRPr="00093CDE" w:rsidRDefault="00FE24EC" w:rsidP="00A45D13">
      <w:pPr>
        <w:pStyle w:val="ac"/>
        <w:spacing w:before="60" w:after="60"/>
        <w:ind w:left="851"/>
        <w:contextualSpacing w:val="0"/>
        <w:jc w:val="both"/>
        <w:outlineLvl w:val="0"/>
        <w:rPr>
          <w:b/>
        </w:rPr>
      </w:pPr>
    </w:p>
    <w:p w:rsidR="004D36C7" w:rsidRPr="000F6145" w:rsidRDefault="00AA5196" w:rsidP="00582FDE">
      <w:pPr>
        <w:tabs>
          <w:tab w:val="left" w:pos="567"/>
        </w:tabs>
        <w:ind w:firstLine="567"/>
        <w:jc w:val="both"/>
        <w:rPr>
          <w:sz w:val="22"/>
          <w:szCs w:val="22"/>
        </w:rPr>
      </w:pPr>
      <w:r w:rsidRPr="000F6145">
        <w:rPr>
          <w:sz w:val="22"/>
          <w:szCs w:val="22"/>
        </w:rPr>
        <w:t xml:space="preserve">В целях удовлетворения нужд Заказчика </w:t>
      </w:r>
      <w:r w:rsidR="00E626D7">
        <w:rPr>
          <w:sz w:val="22"/>
          <w:szCs w:val="22"/>
        </w:rPr>
        <w:t xml:space="preserve">ООО </w:t>
      </w:r>
      <w:r w:rsidR="00582FDE" w:rsidRPr="000F6145">
        <w:rPr>
          <w:sz w:val="22"/>
          <w:szCs w:val="22"/>
        </w:rPr>
        <w:t>"</w:t>
      </w:r>
      <w:r w:rsidR="006602B6">
        <w:rPr>
          <w:sz w:val="22"/>
          <w:szCs w:val="22"/>
        </w:rPr>
        <w:t>К</w:t>
      </w:r>
      <w:r w:rsidR="00E626D7">
        <w:rPr>
          <w:sz w:val="22"/>
          <w:szCs w:val="22"/>
        </w:rPr>
        <w:t>аширская</w:t>
      </w:r>
      <w:r w:rsidR="00211086">
        <w:rPr>
          <w:sz w:val="22"/>
          <w:szCs w:val="22"/>
        </w:rPr>
        <w:t xml:space="preserve"> ГРЭС»</w:t>
      </w:r>
      <w:r w:rsidRPr="000F6145">
        <w:rPr>
          <w:sz w:val="22"/>
          <w:szCs w:val="22"/>
        </w:rPr>
        <w:t xml:space="preserve"> </w:t>
      </w:r>
      <w:r w:rsidR="00EA1E3A" w:rsidRPr="000F6145">
        <w:rPr>
          <w:sz w:val="22"/>
          <w:szCs w:val="22"/>
        </w:rPr>
        <w:t>(</w:t>
      </w:r>
      <w:r w:rsidR="00E626D7">
        <w:t xml:space="preserve">142902, Российская Федерация, Московская область, </w:t>
      </w:r>
      <w:proofErr w:type="spellStart"/>
      <w:r w:rsidR="00E626D7">
        <w:t>г.о</w:t>
      </w:r>
      <w:proofErr w:type="spellEnd"/>
      <w:r w:rsidR="00E626D7">
        <w:t>. Кашира, г. Кашира, ул. Советский проспект, д.2, помещ.34</w:t>
      </w:r>
      <w:r w:rsidR="00EA1E3A" w:rsidRPr="000F6145">
        <w:rPr>
          <w:sz w:val="22"/>
          <w:szCs w:val="22"/>
        </w:rPr>
        <w:t>)</w:t>
      </w:r>
      <w:r w:rsidRPr="000F6145">
        <w:rPr>
          <w:sz w:val="22"/>
          <w:szCs w:val="22"/>
        </w:rPr>
        <w:t xml:space="preserve">, Организатор закупки </w:t>
      </w:r>
      <w:r w:rsidR="00D5736B">
        <w:rPr>
          <w:sz w:val="22"/>
          <w:szCs w:val="22"/>
        </w:rPr>
        <w:t xml:space="preserve">Закупочный центр «Запад» </w:t>
      </w:r>
      <w:r w:rsidRPr="000F6145">
        <w:rPr>
          <w:sz w:val="22"/>
          <w:szCs w:val="22"/>
        </w:rPr>
        <w:t>филиал «Костромская ГРЭС» АО «Интер РАО – Электрогенерация»</w:t>
      </w:r>
      <w:r w:rsidR="00EA1E3A" w:rsidRPr="000F6145">
        <w:rPr>
          <w:sz w:val="22"/>
          <w:szCs w:val="22"/>
        </w:rPr>
        <w:t xml:space="preserve"> (156901, Костромская обл., г. Волгореченск, филиал «Костромская ГРЭС»)</w:t>
      </w:r>
      <w:r w:rsidRPr="000F6145">
        <w:rPr>
          <w:sz w:val="22"/>
          <w:szCs w:val="22"/>
        </w:rPr>
        <w:t xml:space="preserve">, </w:t>
      </w:r>
      <w:r w:rsidR="0091176B" w:rsidRPr="000F6145">
        <w:rPr>
          <w:sz w:val="22"/>
          <w:szCs w:val="22"/>
        </w:rPr>
        <w:t xml:space="preserve">по </w:t>
      </w:r>
      <w:r w:rsidR="00F05EF9">
        <w:rPr>
          <w:sz w:val="22"/>
          <w:szCs w:val="22"/>
        </w:rPr>
        <w:t>конкурсу</w:t>
      </w:r>
      <w:r w:rsidR="00CC1DF2" w:rsidRPr="000F6145">
        <w:rPr>
          <w:sz w:val="22"/>
          <w:szCs w:val="22"/>
        </w:rPr>
        <w:t xml:space="preserve"> </w:t>
      </w:r>
      <w:r w:rsidR="006970C7" w:rsidRPr="000F6145">
        <w:rPr>
          <w:sz w:val="22"/>
          <w:szCs w:val="22"/>
        </w:rPr>
        <w:t>в электронной форме</w:t>
      </w:r>
      <w:r w:rsidR="0091176B" w:rsidRPr="000F6145">
        <w:rPr>
          <w:sz w:val="22"/>
          <w:szCs w:val="22"/>
        </w:rPr>
        <w:t xml:space="preserve"> на право заключения договора </w:t>
      </w:r>
      <w:r w:rsidR="0045475C" w:rsidRPr="000F6145">
        <w:rPr>
          <w:b/>
          <w:sz w:val="22"/>
          <w:szCs w:val="22"/>
        </w:rPr>
        <w:t>«</w:t>
      </w:r>
      <w:r w:rsidR="00D32242" w:rsidRPr="00D32242">
        <w:rPr>
          <w:b/>
          <w:sz w:val="22"/>
          <w:szCs w:val="22"/>
        </w:rPr>
        <w:t>Пенообразователь для филиала "ЮГРЭС-1" ООО "Каширская ГРЭС"</w:t>
      </w:r>
      <w:r w:rsidR="0045475C" w:rsidRPr="000F6145">
        <w:rPr>
          <w:b/>
          <w:sz w:val="22"/>
          <w:szCs w:val="22"/>
        </w:rPr>
        <w:t>»</w:t>
      </w:r>
      <w:r w:rsidR="004D36C7" w:rsidRPr="000F6145">
        <w:rPr>
          <w:sz w:val="22"/>
          <w:szCs w:val="22"/>
        </w:rPr>
        <w:t xml:space="preserve"> настоящим сообщает о внесении изменений в Закупочную документацию. </w:t>
      </w:r>
    </w:p>
    <w:p w:rsidR="00504B21" w:rsidRPr="000F6145" w:rsidRDefault="00504B21" w:rsidP="00504B21">
      <w:pPr>
        <w:tabs>
          <w:tab w:val="left" w:pos="567"/>
        </w:tabs>
        <w:ind w:firstLine="567"/>
        <w:jc w:val="both"/>
        <w:rPr>
          <w:sz w:val="22"/>
          <w:szCs w:val="22"/>
        </w:rPr>
      </w:pPr>
      <w:r w:rsidRPr="000F6145">
        <w:rPr>
          <w:sz w:val="22"/>
          <w:szCs w:val="22"/>
        </w:rPr>
        <w:t>Изменены сроки в извещении о проведении Закупки:</w:t>
      </w:r>
    </w:p>
    <w:p w:rsidR="00504B21" w:rsidRPr="000F6145" w:rsidRDefault="00504B21" w:rsidP="00504B21">
      <w:pPr>
        <w:ind w:firstLine="708"/>
        <w:jc w:val="both"/>
        <w:rPr>
          <w:sz w:val="22"/>
          <w:szCs w:val="22"/>
        </w:rPr>
      </w:pPr>
    </w:p>
    <w:p w:rsidR="00FE7505" w:rsidRPr="000F6145" w:rsidRDefault="00FE7505" w:rsidP="00FE7505">
      <w:pPr>
        <w:ind w:firstLine="284"/>
        <w:rPr>
          <w:b/>
          <w:sz w:val="22"/>
          <w:szCs w:val="22"/>
        </w:rPr>
      </w:pPr>
      <w:bookmarkStart w:id="0" w:name="_Toc422209971"/>
      <w:bookmarkStart w:id="1" w:name="_Toc422226791"/>
      <w:bookmarkStart w:id="2" w:name="_Toc422244143"/>
      <w:r w:rsidRPr="000F6145">
        <w:rPr>
          <w:b/>
          <w:sz w:val="22"/>
          <w:szCs w:val="22"/>
        </w:rPr>
        <w:t>п.</w:t>
      </w:r>
      <w:r w:rsidR="00F05EF9">
        <w:rPr>
          <w:b/>
          <w:sz w:val="22"/>
          <w:szCs w:val="22"/>
        </w:rPr>
        <w:t>13</w:t>
      </w:r>
      <w:r w:rsidRPr="000F6145">
        <w:rPr>
          <w:b/>
          <w:sz w:val="22"/>
          <w:szCs w:val="22"/>
        </w:rPr>
        <w:t xml:space="preserve"> Извещения</w:t>
      </w:r>
    </w:p>
    <w:p w:rsidR="00F05EF9" w:rsidRPr="00EA30B3" w:rsidRDefault="00F05EF9" w:rsidP="00F05EF9">
      <w:pPr>
        <w:pStyle w:val="ac"/>
        <w:numPr>
          <w:ilvl w:val="0"/>
          <w:numId w:val="19"/>
        </w:numPr>
        <w:tabs>
          <w:tab w:val="num" w:pos="567"/>
        </w:tabs>
        <w:jc w:val="both"/>
        <w:outlineLvl w:val="0"/>
      </w:pPr>
      <w:bookmarkStart w:id="3" w:name="_Toc524680324"/>
      <w:bookmarkStart w:id="4" w:name="_Toc524680520"/>
      <w:bookmarkStart w:id="5" w:name="_Toc524680718"/>
      <w:r w:rsidRPr="00F05EF9">
        <w:rPr>
          <w:b/>
        </w:rPr>
        <w:t>Место, дата начала и дата окончания срока подачи заявок на участие в закупке:</w:t>
      </w:r>
      <w:bookmarkEnd w:id="3"/>
      <w:bookmarkEnd w:id="4"/>
      <w:bookmarkEnd w:id="5"/>
    </w:p>
    <w:p w:rsidR="00F05EF9" w:rsidRDefault="00F05EF9" w:rsidP="00F05EF9">
      <w:pPr>
        <w:pStyle w:val="ac"/>
        <w:widowControl/>
        <w:autoSpaceDE/>
        <w:autoSpaceDN/>
        <w:adjustRightInd/>
        <w:ind w:left="567"/>
        <w:jc w:val="both"/>
        <w:outlineLvl w:val="0"/>
      </w:pPr>
      <w:bookmarkStart w:id="6" w:name="_Toc524680325"/>
      <w:bookmarkStart w:id="7" w:name="_Toc524680521"/>
      <w:bookmarkStart w:id="8" w:name="_Toc524680719"/>
      <w:r>
        <w:t>З</w:t>
      </w:r>
      <w:r w:rsidRPr="00AF33C1">
        <w:t xml:space="preserve">аявки на участие в </w:t>
      </w:r>
      <w:r>
        <w:t>закупке</w:t>
      </w:r>
      <w:r w:rsidRPr="00AF33C1">
        <w:t xml:space="preserve"> должны быть поданы</w:t>
      </w:r>
      <w:r>
        <w:t xml:space="preserve"> с момента публикации извещения в единой информационной системе </w:t>
      </w:r>
      <w:r w:rsidRPr="009D54F7">
        <w:rPr>
          <w:b/>
          <w:color w:val="0070C0"/>
        </w:rPr>
        <w:t>до</w:t>
      </w:r>
      <w:r w:rsidRPr="00AF33C1">
        <w:t xml:space="preserve"> </w:t>
      </w:r>
      <w:r w:rsidRPr="00526A4A">
        <w:rPr>
          <w:b/>
          <w:color w:val="0070C0"/>
        </w:rPr>
        <w:t>1</w:t>
      </w:r>
      <w:r w:rsidR="009E3DA6">
        <w:rPr>
          <w:b/>
          <w:color w:val="0070C0"/>
        </w:rPr>
        <w:t>2</w:t>
      </w:r>
      <w:r w:rsidRPr="00526A4A">
        <w:rPr>
          <w:b/>
          <w:color w:val="0070C0"/>
        </w:rPr>
        <w:t>:00 (по московскому времени) «</w:t>
      </w:r>
      <w:r w:rsidR="00F2370A">
        <w:rPr>
          <w:b/>
          <w:color w:val="0070C0"/>
        </w:rPr>
        <w:t>2</w:t>
      </w:r>
      <w:r w:rsidR="009E3DA6">
        <w:rPr>
          <w:b/>
          <w:color w:val="0070C0"/>
        </w:rPr>
        <w:t>3</w:t>
      </w:r>
      <w:r w:rsidRPr="00526A4A">
        <w:rPr>
          <w:b/>
          <w:color w:val="0070C0"/>
        </w:rPr>
        <w:t xml:space="preserve">» </w:t>
      </w:r>
      <w:r w:rsidR="009E3DA6">
        <w:rPr>
          <w:b/>
          <w:color w:val="0070C0"/>
        </w:rPr>
        <w:t>апреля</w:t>
      </w:r>
      <w:r w:rsidRPr="00526A4A">
        <w:rPr>
          <w:b/>
          <w:color w:val="0070C0"/>
        </w:rPr>
        <w:t xml:space="preserve"> 202</w:t>
      </w:r>
      <w:r w:rsidR="00013A84">
        <w:rPr>
          <w:b/>
          <w:color w:val="0070C0"/>
        </w:rPr>
        <w:t>4</w:t>
      </w:r>
      <w:r w:rsidRPr="00526A4A">
        <w:rPr>
          <w:b/>
          <w:color w:val="0070C0"/>
        </w:rPr>
        <w:t xml:space="preserve"> года</w:t>
      </w:r>
      <w:r w:rsidRPr="00526A4A">
        <w:rPr>
          <w:color w:val="0070C0"/>
        </w:rPr>
        <w:t xml:space="preserve"> </w:t>
      </w:r>
      <w:r>
        <w:t xml:space="preserve">через функционал </w:t>
      </w:r>
      <w:r w:rsidRPr="00802DF3">
        <w:t>электронной торговой площадки</w:t>
      </w:r>
      <w:r>
        <w:t xml:space="preserve"> ТЭК-Торг</w:t>
      </w:r>
      <w:r w:rsidRPr="00AF33C1">
        <w:t xml:space="preserve"> </w:t>
      </w:r>
      <w:hyperlink r:id="rId8" w:history="1">
        <w:r w:rsidR="004217A8" w:rsidRPr="00A171DD">
          <w:rPr>
            <w:rStyle w:val="a7"/>
          </w:rPr>
          <w:t>www.tektorg.ru</w:t>
        </w:r>
      </w:hyperlink>
      <w:r w:rsidRPr="00AF33C1">
        <w:t>.</w:t>
      </w:r>
      <w:bookmarkEnd w:id="6"/>
      <w:bookmarkEnd w:id="7"/>
      <w:bookmarkEnd w:id="8"/>
      <w:r w:rsidRPr="003B1890">
        <w:t xml:space="preserve"> </w:t>
      </w:r>
    </w:p>
    <w:p w:rsidR="00FE7505" w:rsidRPr="000F6145" w:rsidRDefault="004A4410" w:rsidP="00F4346B">
      <w:pPr>
        <w:tabs>
          <w:tab w:val="num" w:pos="567"/>
        </w:tabs>
        <w:jc w:val="both"/>
        <w:outlineLvl w:val="0"/>
        <w:rPr>
          <w:b/>
          <w:sz w:val="22"/>
          <w:szCs w:val="22"/>
        </w:rPr>
      </w:pPr>
      <w:r w:rsidRPr="000F6145">
        <w:rPr>
          <w:sz w:val="22"/>
          <w:szCs w:val="22"/>
        </w:rPr>
        <w:t>.</w:t>
      </w:r>
    </w:p>
    <w:p w:rsidR="004A4410" w:rsidRPr="000F6145" w:rsidRDefault="004A4410" w:rsidP="004A4410">
      <w:pPr>
        <w:ind w:firstLine="284"/>
        <w:rPr>
          <w:b/>
          <w:sz w:val="22"/>
          <w:szCs w:val="22"/>
        </w:rPr>
      </w:pPr>
      <w:bookmarkStart w:id="9" w:name="_Toc524688526"/>
      <w:r w:rsidRPr="000F6145">
        <w:rPr>
          <w:b/>
          <w:sz w:val="22"/>
          <w:szCs w:val="22"/>
        </w:rPr>
        <w:t>п.</w:t>
      </w:r>
      <w:r w:rsidR="002D6FB1">
        <w:rPr>
          <w:b/>
          <w:sz w:val="22"/>
          <w:szCs w:val="22"/>
        </w:rPr>
        <w:t>14</w:t>
      </w:r>
      <w:r w:rsidRPr="000F6145">
        <w:rPr>
          <w:b/>
          <w:sz w:val="22"/>
          <w:szCs w:val="22"/>
        </w:rPr>
        <w:t xml:space="preserve"> Извещения</w:t>
      </w:r>
    </w:p>
    <w:p w:rsidR="002D6FB1" w:rsidRPr="00EA30B3" w:rsidRDefault="002D6FB1" w:rsidP="002D6FB1">
      <w:pPr>
        <w:pStyle w:val="ac"/>
        <w:numPr>
          <w:ilvl w:val="0"/>
          <w:numId w:val="19"/>
        </w:numPr>
        <w:tabs>
          <w:tab w:val="num" w:pos="567"/>
        </w:tabs>
        <w:jc w:val="both"/>
        <w:outlineLvl w:val="0"/>
      </w:pPr>
      <w:bookmarkStart w:id="10" w:name="_Toc524680326"/>
      <w:bookmarkStart w:id="11" w:name="_Toc524680522"/>
      <w:bookmarkStart w:id="12" w:name="_Toc524680720"/>
      <w:bookmarkStart w:id="13" w:name="_Toc524689354"/>
      <w:bookmarkStart w:id="14" w:name="_Toc524688527"/>
      <w:bookmarkEnd w:id="9"/>
      <w:r w:rsidRPr="002D6FB1">
        <w:rPr>
          <w:b/>
        </w:rPr>
        <w:t>Дата рассмотрения и оценки первых частей заявок</w:t>
      </w:r>
      <w:r w:rsidRPr="00EA30B3">
        <w:t xml:space="preserve"> </w:t>
      </w:r>
      <w:r w:rsidRPr="002D6FB1">
        <w:rPr>
          <w:b/>
        </w:rPr>
        <w:t>на участие в закупке:</w:t>
      </w:r>
      <w:bookmarkEnd w:id="10"/>
      <w:bookmarkEnd w:id="11"/>
      <w:bookmarkEnd w:id="12"/>
    </w:p>
    <w:p w:rsidR="000B2A7F" w:rsidRPr="000F6145" w:rsidRDefault="002D6FB1" w:rsidP="00F23743">
      <w:pPr>
        <w:tabs>
          <w:tab w:val="num" w:pos="567"/>
        </w:tabs>
        <w:ind w:left="284"/>
        <w:jc w:val="both"/>
        <w:outlineLvl w:val="0"/>
        <w:rPr>
          <w:sz w:val="22"/>
          <w:szCs w:val="22"/>
        </w:rPr>
      </w:pPr>
      <w:r w:rsidRPr="00677A14">
        <w:rPr>
          <w:b/>
          <w:color w:val="0070C0"/>
        </w:rPr>
        <w:t xml:space="preserve"> </w:t>
      </w:r>
      <w:r w:rsidR="00321101" w:rsidRPr="00677A14">
        <w:rPr>
          <w:b/>
          <w:color w:val="0070C0"/>
        </w:rPr>
        <w:t xml:space="preserve">    </w:t>
      </w:r>
      <w:r w:rsidR="00677A14" w:rsidRPr="00677A14">
        <w:rPr>
          <w:b/>
          <w:color w:val="0070C0"/>
        </w:rPr>
        <w:t>до</w:t>
      </w:r>
      <w:r w:rsidR="00321101">
        <w:rPr>
          <w:color w:val="0070C0"/>
        </w:rPr>
        <w:t xml:space="preserve"> </w:t>
      </w:r>
      <w:r w:rsidRPr="00526A4A">
        <w:rPr>
          <w:b/>
          <w:color w:val="0070C0"/>
        </w:rPr>
        <w:t>«</w:t>
      </w:r>
      <w:r w:rsidR="00F2370A">
        <w:rPr>
          <w:b/>
          <w:color w:val="0070C0"/>
        </w:rPr>
        <w:t>1</w:t>
      </w:r>
      <w:r w:rsidR="009E3DA6">
        <w:rPr>
          <w:b/>
          <w:color w:val="0070C0"/>
        </w:rPr>
        <w:t>3</w:t>
      </w:r>
      <w:r w:rsidRPr="00526A4A">
        <w:rPr>
          <w:b/>
          <w:color w:val="0070C0"/>
        </w:rPr>
        <w:t xml:space="preserve">» </w:t>
      </w:r>
      <w:r w:rsidR="009E3DA6">
        <w:rPr>
          <w:b/>
          <w:color w:val="0070C0"/>
        </w:rPr>
        <w:t>ма</w:t>
      </w:r>
      <w:r w:rsidR="00F2370A">
        <w:rPr>
          <w:b/>
          <w:color w:val="0070C0"/>
        </w:rPr>
        <w:t>я</w:t>
      </w:r>
      <w:r w:rsidRPr="00526A4A">
        <w:rPr>
          <w:b/>
          <w:color w:val="0070C0"/>
        </w:rPr>
        <w:t xml:space="preserve"> 202</w:t>
      </w:r>
      <w:r w:rsidR="000742AB">
        <w:rPr>
          <w:b/>
          <w:color w:val="0070C0"/>
        </w:rPr>
        <w:t>4</w:t>
      </w:r>
      <w:r w:rsidRPr="00526A4A">
        <w:rPr>
          <w:b/>
          <w:color w:val="0070C0"/>
        </w:rPr>
        <w:t xml:space="preserve"> года</w:t>
      </w:r>
      <w:r w:rsidRPr="00A82BCC">
        <w:rPr>
          <w:color w:val="0070C0"/>
        </w:rPr>
        <w:t>,</w:t>
      </w:r>
      <w:r>
        <w:rPr>
          <w:color w:val="548DD4"/>
        </w:rPr>
        <w:t xml:space="preserve"> </w:t>
      </w:r>
      <w:r w:rsidRPr="00C1210E">
        <w:t>в порядке определенном инструкциями и регламентом электронной торговой площадки</w:t>
      </w:r>
      <w:r w:rsidR="000B2A7F" w:rsidRPr="000F6145">
        <w:rPr>
          <w:sz w:val="22"/>
          <w:szCs w:val="22"/>
        </w:rPr>
        <w:t>.</w:t>
      </w:r>
      <w:bookmarkEnd w:id="13"/>
    </w:p>
    <w:bookmarkEnd w:id="14"/>
    <w:p w:rsidR="004A4410" w:rsidRPr="000F6145" w:rsidRDefault="004A4410" w:rsidP="004A4410">
      <w:pPr>
        <w:pStyle w:val="ac"/>
        <w:widowControl/>
        <w:autoSpaceDE/>
        <w:autoSpaceDN/>
        <w:adjustRightInd/>
        <w:ind w:left="567"/>
        <w:jc w:val="both"/>
        <w:outlineLvl w:val="0"/>
        <w:rPr>
          <w:sz w:val="22"/>
          <w:szCs w:val="22"/>
        </w:rPr>
      </w:pPr>
    </w:p>
    <w:p w:rsidR="004A4410" w:rsidRPr="000F6145" w:rsidRDefault="004A4410" w:rsidP="004A4410">
      <w:pPr>
        <w:ind w:firstLine="284"/>
        <w:rPr>
          <w:b/>
          <w:sz w:val="22"/>
          <w:szCs w:val="22"/>
        </w:rPr>
      </w:pPr>
      <w:bookmarkStart w:id="15" w:name="_Toc524688528"/>
      <w:r w:rsidRPr="000F6145">
        <w:rPr>
          <w:b/>
          <w:sz w:val="22"/>
          <w:szCs w:val="22"/>
        </w:rPr>
        <w:t>п.</w:t>
      </w:r>
      <w:r w:rsidR="00F23743">
        <w:rPr>
          <w:b/>
          <w:sz w:val="22"/>
          <w:szCs w:val="22"/>
        </w:rPr>
        <w:t>15</w:t>
      </w:r>
      <w:r w:rsidRPr="000F6145">
        <w:rPr>
          <w:b/>
          <w:sz w:val="22"/>
          <w:szCs w:val="22"/>
        </w:rPr>
        <w:t xml:space="preserve"> Извещения</w:t>
      </w:r>
    </w:p>
    <w:p w:rsidR="00F23743" w:rsidRPr="00EA30B3" w:rsidRDefault="00F23743" w:rsidP="00F23743">
      <w:pPr>
        <w:pStyle w:val="ac"/>
        <w:numPr>
          <w:ilvl w:val="0"/>
          <w:numId w:val="19"/>
        </w:numPr>
        <w:tabs>
          <w:tab w:val="num" w:pos="567"/>
        </w:tabs>
        <w:jc w:val="both"/>
        <w:outlineLvl w:val="0"/>
      </w:pPr>
      <w:bookmarkStart w:id="16" w:name="_Toc524680328"/>
      <w:bookmarkStart w:id="17" w:name="_Toc524680524"/>
      <w:bookmarkStart w:id="18" w:name="_Toc524680722"/>
      <w:bookmarkEnd w:id="15"/>
      <w:r w:rsidRPr="00F23743">
        <w:rPr>
          <w:b/>
        </w:rPr>
        <w:t>Дата рассмотрения и оценки вторых частей заявок на участие в закупке</w:t>
      </w:r>
      <w:bookmarkEnd w:id="16"/>
      <w:bookmarkEnd w:id="17"/>
      <w:bookmarkEnd w:id="18"/>
      <w:r w:rsidRPr="00F23743">
        <w:rPr>
          <w:b/>
        </w:rPr>
        <w:t>, и ценовых предложений</w:t>
      </w:r>
    </w:p>
    <w:p w:rsidR="000B2A7F" w:rsidRDefault="00677A14" w:rsidP="00F23743">
      <w:pPr>
        <w:spacing w:before="60" w:after="60"/>
        <w:ind w:left="709"/>
        <w:jc w:val="both"/>
        <w:outlineLvl w:val="0"/>
      </w:pPr>
      <w:r>
        <w:rPr>
          <w:b/>
          <w:color w:val="0070C0"/>
        </w:rPr>
        <w:t xml:space="preserve">до </w:t>
      </w:r>
      <w:r w:rsidR="00F23743" w:rsidRPr="00F05807">
        <w:rPr>
          <w:b/>
          <w:color w:val="0070C0"/>
        </w:rPr>
        <w:t>«</w:t>
      </w:r>
      <w:r w:rsidR="00F2370A">
        <w:rPr>
          <w:b/>
          <w:color w:val="0070C0"/>
        </w:rPr>
        <w:t>2</w:t>
      </w:r>
      <w:r w:rsidR="009E3DA6">
        <w:rPr>
          <w:b/>
          <w:color w:val="0070C0"/>
        </w:rPr>
        <w:t>9</w:t>
      </w:r>
      <w:r w:rsidR="00F23743" w:rsidRPr="00F05807">
        <w:rPr>
          <w:b/>
          <w:color w:val="0070C0"/>
        </w:rPr>
        <w:t xml:space="preserve">» </w:t>
      </w:r>
      <w:r w:rsidR="009E3DA6">
        <w:rPr>
          <w:b/>
          <w:color w:val="0070C0"/>
        </w:rPr>
        <w:t>ма</w:t>
      </w:r>
      <w:r w:rsidR="00F2370A">
        <w:rPr>
          <w:b/>
          <w:color w:val="0070C0"/>
        </w:rPr>
        <w:t>я</w:t>
      </w:r>
      <w:r w:rsidR="002D5656">
        <w:rPr>
          <w:b/>
          <w:color w:val="0070C0"/>
        </w:rPr>
        <w:t xml:space="preserve"> </w:t>
      </w:r>
      <w:r w:rsidR="00F23743" w:rsidRPr="00F05807">
        <w:rPr>
          <w:b/>
          <w:color w:val="0070C0"/>
        </w:rPr>
        <w:t>202</w:t>
      </w:r>
      <w:r w:rsidR="000742AB">
        <w:rPr>
          <w:b/>
          <w:color w:val="0070C0"/>
        </w:rPr>
        <w:t>4</w:t>
      </w:r>
      <w:r w:rsidR="00F23743" w:rsidRPr="00F05807">
        <w:rPr>
          <w:b/>
          <w:color w:val="0070C0"/>
        </w:rPr>
        <w:t xml:space="preserve"> года</w:t>
      </w:r>
      <w:r w:rsidR="00F23743" w:rsidRPr="00D44D98">
        <w:t>, в порядке, определенном инструкциями и регламентом электронной торговой площадки</w:t>
      </w:r>
    </w:p>
    <w:p w:rsidR="00B27F39" w:rsidRDefault="00B27F39" w:rsidP="00F23743">
      <w:pPr>
        <w:spacing w:before="60" w:after="60"/>
        <w:ind w:left="709"/>
        <w:jc w:val="both"/>
        <w:outlineLvl w:val="0"/>
        <w:rPr>
          <w:b/>
          <w:sz w:val="22"/>
          <w:szCs w:val="22"/>
        </w:rPr>
      </w:pPr>
    </w:p>
    <w:p w:rsidR="00B27F39" w:rsidRPr="000F6145" w:rsidRDefault="00B27F39" w:rsidP="00B27F39">
      <w:pPr>
        <w:ind w:firstLine="284"/>
        <w:rPr>
          <w:b/>
          <w:sz w:val="22"/>
          <w:szCs w:val="22"/>
        </w:rPr>
      </w:pPr>
      <w:r w:rsidRPr="000F6145">
        <w:rPr>
          <w:b/>
          <w:sz w:val="22"/>
          <w:szCs w:val="22"/>
        </w:rPr>
        <w:t>п.</w:t>
      </w:r>
      <w:r>
        <w:rPr>
          <w:b/>
          <w:sz w:val="22"/>
          <w:szCs w:val="22"/>
        </w:rPr>
        <w:t>17.3</w:t>
      </w:r>
      <w:r w:rsidRPr="000F6145">
        <w:rPr>
          <w:b/>
          <w:sz w:val="22"/>
          <w:szCs w:val="22"/>
        </w:rPr>
        <w:t xml:space="preserve"> Извещения</w:t>
      </w:r>
    </w:p>
    <w:p w:rsidR="00B27F39" w:rsidRDefault="00B27F39" w:rsidP="00B27F39">
      <w:pPr>
        <w:ind w:left="426"/>
        <w:jc w:val="both"/>
        <w:outlineLvl w:val="0"/>
      </w:pPr>
      <w:r>
        <w:t xml:space="preserve">17.3 Этап сопоставления дополнительных ценовых предложений участников закупки о снижении цены договора, осуществляется с использованием программно-аппаратных средств электронной торговой площадки, и проводится оператором электронной торговой площадки – </w:t>
      </w:r>
      <w:r w:rsidRPr="00B27F39">
        <w:rPr>
          <w:b/>
          <w:color w:val="0070C0"/>
        </w:rPr>
        <w:t>проводится.</w:t>
      </w:r>
    </w:p>
    <w:p w:rsidR="00B27F39" w:rsidRPr="00122FFB" w:rsidRDefault="00B27F39" w:rsidP="00B27F39">
      <w:pPr>
        <w:pStyle w:val="ac"/>
        <w:widowControl/>
        <w:autoSpaceDE/>
        <w:autoSpaceDN/>
        <w:adjustRightInd/>
        <w:ind w:left="567"/>
        <w:jc w:val="both"/>
        <w:outlineLvl w:val="0"/>
      </w:pPr>
      <w:bookmarkStart w:id="19" w:name="_Toc524680337"/>
      <w:bookmarkStart w:id="20" w:name="_Toc524680533"/>
      <w:bookmarkStart w:id="21" w:name="_Toc524680731"/>
      <w:r>
        <w:t xml:space="preserve">Дата подачи дополнительных ценовых предложений </w:t>
      </w:r>
      <w:r w:rsidRPr="0051568E">
        <w:t>(</w:t>
      </w:r>
      <w:r w:rsidRPr="00337472">
        <w:t xml:space="preserve">Информация о времени начала </w:t>
      </w:r>
      <w:r>
        <w:t>подачи дополнительных ценовых предложений</w:t>
      </w:r>
      <w:r w:rsidRPr="00337472">
        <w:t xml:space="preserve"> размещается оператором </w:t>
      </w:r>
      <w:r>
        <w:t>ЭТП</w:t>
      </w:r>
      <w:r w:rsidRPr="00337472">
        <w:t xml:space="preserve"> в </w:t>
      </w:r>
      <w:r>
        <w:t>ЕИС,</w:t>
      </w:r>
      <w:r w:rsidRPr="00337472">
        <w:t xml:space="preserve"> в соответствии со временем часовой зоны, в которой расположен заказчик</w:t>
      </w:r>
      <w:r w:rsidRPr="0051568E">
        <w:t>)</w:t>
      </w:r>
      <w:r>
        <w:t>:</w:t>
      </w:r>
      <w:r>
        <w:rPr>
          <w:color w:val="548DD4" w:themeColor="text2" w:themeTint="99"/>
        </w:rPr>
        <w:t xml:space="preserve"> </w:t>
      </w:r>
      <w:r w:rsidR="006E75E2" w:rsidRPr="006E75E2">
        <w:rPr>
          <w:b/>
          <w:color w:val="0070C0"/>
        </w:rPr>
        <w:t>до</w:t>
      </w:r>
      <w:r w:rsidR="006E75E2">
        <w:rPr>
          <w:color w:val="548DD4" w:themeColor="text2" w:themeTint="99"/>
        </w:rPr>
        <w:t xml:space="preserve"> </w:t>
      </w:r>
      <w:r w:rsidRPr="00526A4A">
        <w:rPr>
          <w:b/>
          <w:color w:val="0070C0"/>
        </w:rPr>
        <w:t>«</w:t>
      </w:r>
      <w:r w:rsidR="00F2370A">
        <w:rPr>
          <w:b/>
          <w:color w:val="0070C0"/>
        </w:rPr>
        <w:t>1</w:t>
      </w:r>
      <w:r w:rsidR="009E3DA6">
        <w:rPr>
          <w:b/>
          <w:color w:val="0070C0"/>
        </w:rPr>
        <w:t>4</w:t>
      </w:r>
      <w:r w:rsidR="00096D44" w:rsidRPr="00F05807">
        <w:rPr>
          <w:b/>
          <w:color w:val="0070C0"/>
        </w:rPr>
        <w:t xml:space="preserve">» </w:t>
      </w:r>
      <w:r w:rsidR="009E3DA6">
        <w:rPr>
          <w:b/>
          <w:color w:val="0070C0"/>
        </w:rPr>
        <w:t>ма</w:t>
      </w:r>
      <w:r w:rsidR="00F2370A">
        <w:rPr>
          <w:b/>
          <w:color w:val="0070C0"/>
        </w:rPr>
        <w:t>я</w:t>
      </w:r>
      <w:r w:rsidR="00096D44" w:rsidRPr="00F05807">
        <w:rPr>
          <w:b/>
          <w:color w:val="0070C0"/>
        </w:rPr>
        <w:t xml:space="preserve"> </w:t>
      </w:r>
      <w:r w:rsidRPr="00526A4A">
        <w:rPr>
          <w:b/>
          <w:color w:val="0070C0"/>
        </w:rPr>
        <w:t>202</w:t>
      </w:r>
      <w:r w:rsidR="000742AB">
        <w:rPr>
          <w:b/>
          <w:color w:val="0070C0"/>
        </w:rPr>
        <w:t>4</w:t>
      </w:r>
      <w:r w:rsidRPr="00526A4A">
        <w:rPr>
          <w:b/>
          <w:color w:val="0070C0"/>
        </w:rPr>
        <w:t xml:space="preserve"> года</w:t>
      </w:r>
      <w:r>
        <w:rPr>
          <w:color w:val="0070C0"/>
        </w:rPr>
        <w:t>.</w:t>
      </w:r>
      <w:bookmarkEnd w:id="19"/>
      <w:bookmarkEnd w:id="20"/>
      <w:bookmarkEnd w:id="21"/>
    </w:p>
    <w:p w:rsidR="00B27F39" w:rsidRDefault="00B27F39" w:rsidP="00B27F39">
      <w:pPr>
        <w:spacing w:before="60" w:after="60"/>
        <w:ind w:left="709"/>
        <w:jc w:val="both"/>
        <w:outlineLvl w:val="0"/>
        <w:rPr>
          <w:b/>
          <w:sz w:val="22"/>
          <w:szCs w:val="22"/>
        </w:rPr>
      </w:pPr>
    </w:p>
    <w:p w:rsidR="00B27F39" w:rsidRPr="000F6145" w:rsidRDefault="00B27F39" w:rsidP="00B27F39">
      <w:pPr>
        <w:ind w:firstLine="284"/>
        <w:rPr>
          <w:b/>
          <w:sz w:val="22"/>
          <w:szCs w:val="22"/>
        </w:rPr>
      </w:pPr>
      <w:r w:rsidRPr="000F6145">
        <w:rPr>
          <w:b/>
          <w:sz w:val="22"/>
          <w:szCs w:val="22"/>
        </w:rPr>
        <w:t>п.</w:t>
      </w:r>
      <w:r w:rsidR="001615FB">
        <w:rPr>
          <w:b/>
          <w:sz w:val="22"/>
          <w:szCs w:val="22"/>
        </w:rPr>
        <w:t>2</w:t>
      </w:r>
      <w:r w:rsidR="00755C33">
        <w:rPr>
          <w:b/>
          <w:sz w:val="22"/>
          <w:szCs w:val="22"/>
        </w:rPr>
        <w:t>3</w:t>
      </w:r>
      <w:r w:rsidRPr="000F6145">
        <w:rPr>
          <w:b/>
          <w:sz w:val="22"/>
          <w:szCs w:val="22"/>
        </w:rPr>
        <w:t xml:space="preserve"> Извещения</w:t>
      </w:r>
    </w:p>
    <w:p w:rsidR="001615FB" w:rsidRPr="00EA30B3" w:rsidRDefault="001615FB" w:rsidP="00755C33">
      <w:pPr>
        <w:pStyle w:val="ac"/>
        <w:numPr>
          <w:ilvl w:val="0"/>
          <w:numId w:val="23"/>
        </w:numPr>
        <w:jc w:val="both"/>
        <w:outlineLvl w:val="0"/>
      </w:pPr>
      <w:bookmarkStart w:id="22" w:name="_Toc524680349"/>
      <w:bookmarkStart w:id="23" w:name="_Toc524680545"/>
      <w:bookmarkStart w:id="24" w:name="_Toc524680743"/>
      <w:r w:rsidRPr="00755C33">
        <w:rPr>
          <w:b/>
        </w:rPr>
        <w:t>Итоговый протокол/Подведение итогов закупки:</w:t>
      </w:r>
      <w:bookmarkEnd w:id="22"/>
      <w:bookmarkEnd w:id="23"/>
      <w:bookmarkEnd w:id="24"/>
    </w:p>
    <w:p w:rsidR="001615FB" w:rsidRDefault="001615FB" w:rsidP="001615FB">
      <w:pPr>
        <w:pStyle w:val="ac"/>
        <w:widowControl/>
        <w:autoSpaceDE/>
        <w:autoSpaceDN/>
        <w:adjustRightInd/>
        <w:ind w:left="567"/>
        <w:jc w:val="both"/>
        <w:outlineLvl w:val="0"/>
      </w:pPr>
      <w:bookmarkStart w:id="25" w:name="_Toc524680350"/>
      <w:bookmarkStart w:id="26" w:name="_Toc524680546"/>
      <w:bookmarkStart w:id="27" w:name="_Toc524680744"/>
      <w:r>
        <w:t>П</w:t>
      </w:r>
      <w:r w:rsidRPr="004B0FEE">
        <w:t>о окончании последнего этапа закупки, по итог</w:t>
      </w:r>
      <w:r>
        <w:t>ам</w:t>
      </w:r>
      <w:r w:rsidRPr="004B0FEE">
        <w:t xml:space="preserve"> которого определяется победитель, составляется итоговый протокол. Итоговый протокол публикуется на </w:t>
      </w:r>
      <w:r>
        <w:t>электронной торговой площадке</w:t>
      </w:r>
      <w:r w:rsidRPr="004B0FEE">
        <w:t xml:space="preserve"> и в </w:t>
      </w:r>
      <w:r>
        <w:t>единой информационной системе</w:t>
      </w:r>
      <w:r w:rsidRPr="004B0FEE">
        <w:t>.</w:t>
      </w:r>
      <w:bookmarkEnd w:id="25"/>
      <w:bookmarkEnd w:id="26"/>
      <w:bookmarkEnd w:id="27"/>
    </w:p>
    <w:p w:rsidR="001615FB" w:rsidRDefault="001615FB" w:rsidP="001615FB">
      <w:pPr>
        <w:pStyle w:val="ac"/>
        <w:widowControl/>
        <w:autoSpaceDE/>
        <w:autoSpaceDN/>
        <w:adjustRightInd/>
        <w:ind w:left="567"/>
        <w:jc w:val="both"/>
        <w:outlineLvl w:val="0"/>
      </w:pPr>
      <w:bookmarkStart w:id="28" w:name="_Toc524680351"/>
      <w:bookmarkStart w:id="29" w:name="_Toc524680547"/>
      <w:bookmarkStart w:id="30" w:name="_Toc524680745"/>
      <w:r>
        <w:t>Д</w:t>
      </w:r>
      <w:r w:rsidRPr="002844ED">
        <w:t xml:space="preserve">ата подведения итогов: </w:t>
      </w:r>
      <w:r w:rsidRPr="004C764E">
        <w:rPr>
          <w:b/>
          <w:color w:val="0070C0"/>
        </w:rPr>
        <w:t xml:space="preserve">до </w:t>
      </w:r>
      <w:r w:rsidRPr="00096D44">
        <w:rPr>
          <w:b/>
          <w:color w:val="0070C0"/>
        </w:rPr>
        <w:t>«</w:t>
      </w:r>
      <w:r w:rsidR="009E3DA6">
        <w:rPr>
          <w:b/>
          <w:color w:val="0070C0"/>
        </w:rPr>
        <w:t>06</w:t>
      </w:r>
      <w:r w:rsidR="00096D44" w:rsidRPr="00096D44">
        <w:rPr>
          <w:b/>
          <w:color w:val="0070C0"/>
        </w:rPr>
        <w:t xml:space="preserve">» </w:t>
      </w:r>
      <w:r w:rsidR="009E3DA6">
        <w:rPr>
          <w:b/>
          <w:color w:val="0070C0"/>
        </w:rPr>
        <w:t>июня</w:t>
      </w:r>
      <w:bookmarkStart w:id="31" w:name="_GoBack"/>
      <w:bookmarkEnd w:id="31"/>
      <w:r w:rsidR="00096D44" w:rsidRPr="00CF765F">
        <w:rPr>
          <w:color w:val="0070C0"/>
        </w:rPr>
        <w:t xml:space="preserve"> </w:t>
      </w:r>
      <w:r w:rsidRPr="004C764E">
        <w:rPr>
          <w:b/>
          <w:color w:val="0070C0"/>
        </w:rPr>
        <w:t>202</w:t>
      </w:r>
      <w:r w:rsidR="000742AB">
        <w:rPr>
          <w:b/>
          <w:color w:val="0070C0"/>
        </w:rPr>
        <w:t>4</w:t>
      </w:r>
      <w:r w:rsidRPr="004C764E">
        <w:rPr>
          <w:b/>
          <w:color w:val="0070C0"/>
        </w:rPr>
        <w:t xml:space="preserve"> года</w:t>
      </w:r>
      <w:bookmarkEnd w:id="28"/>
      <w:bookmarkEnd w:id="29"/>
      <w:bookmarkEnd w:id="30"/>
    </w:p>
    <w:p w:rsidR="000B2A7F" w:rsidRPr="000F6145" w:rsidRDefault="000B2A7F" w:rsidP="000B2A7F">
      <w:pPr>
        <w:tabs>
          <w:tab w:val="num" w:pos="567"/>
        </w:tabs>
        <w:jc w:val="both"/>
        <w:outlineLvl w:val="0"/>
        <w:rPr>
          <w:b/>
          <w:sz w:val="22"/>
          <w:szCs w:val="22"/>
        </w:rPr>
      </w:pPr>
    </w:p>
    <w:p w:rsidR="00504B21" w:rsidRPr="000F6145" w:rsidRDefault="00504B21" w:rsidP="00504B21">
      <w:pPr>
        <w:pStyle w:val="ab"/>
        <w:tabs>
          <w:tab w:val="left" w:pos="0"/>
        </w:tabs>
        <w:spacing w:before="120" w:line="240" w:lineRule="auto"/>
        <w:ind w:right="-79" w:firstLine="426"/>
        <w:contextualSpacing/>
        <w:rPr>
          <w:sz w:val="22"/>
          <w:szCs w:val="22"/>
        </w:rPr>
      </w:pPr>
      <w:r w:rsidRPr="000F6145">
        <w:rPr>
          <w:sz w:val="22"/>
          <w:szCs w:val="22"/>
        </w:rPr>
        <w:t xml:space="preserve">Извещение о проведении закупки и закупочная документация по </w:t>
      </w:r>
      <w:r w:rsidR="00EE76CC">
        <w:rPr>
          <w:sz w:val="22"/>
          <w:szCs w:val="22"/>
        </w:rPr>
        <w:t>конкурсу</w:t>
      </w:r>
      <w:r w:rsidRPr="000F6145">
        <w:rPr>
          <w:sz w:val="22"/>
          <w:szCs w:val="22"/>
        </w:rPr>
        <w:t xml:space="preserve"> были опубликованы </w:t>
      </w:r>
      <w:r w:rsidR="00D32242">
        <w:rPr>
          <w:b/>
          <w:sz w:val="22"/>
          <w:szCs w:val="22"/>
        </w:rPr>
        <w:t>05</w:t>
      </w:r>
      <w:r w:rsidRPr="00034B1F">
        <w:rPr>
          <w:b/>
          <w:sz w:val="22"/>
          <w:szCs w:val="22"/>
        </w:rPr>
        <w:t>.</w:t>
      </w:r>
      <w:r w:rsidR="00E626D7">
        <w:rPr>
          <w:b/>
          <w:sz w:val="22"/>
          <w:szCs w:val="22"/>
        </w:rPr>
        <w:t>0</w:t>
      </w:r>
      <w:r w:rsidR="00D32242">
        <w:rPr>
          <w:b/>
          <w:sz w:val="22"/>
          <w:szCs w:val="22"/>
        </w:rPr>
        <w:t>4</w:t>
      </w:r>
      <w:r w:rsidRPr="000F6145">
        <w:rPr>
          <w:b/>
          <w:sz w:val="22"/>
          <w:szCs w:val="22"/>
        </w:rPr>
        <w:t>.20</w:t>
      </w:r>
      <w:r w:rsidR="006F2D7F" w:rsidRPr="000F6145">
        <w:rPr>
          <w:b/>
          <w:sz w:val="22"/>
          <w:szCs w:val="22"/>
        </w:rPr>
        <w:t>2</w:t>
      </w:r>
      <w:r w:rsidR="00E626D7">
        <w:rPr>
          <w:b/>
          <w:sz w:val="22"/>
          <w:szCs w:val="22"/>
        </w:rPr>
        <w:t>4</w:t>
      </w:r>
      <w:r w:rsidRPr="000F6145">
        <w:rPr>
          <w:b/>
          <w:sz w:val="22"/>
          <w:szCs w:val="22"/>
        </w:rPr>
        <w:t>г.</w:t>
      </w:r>
      <w:r w:rsidRPr="000F6145">
        <w:rPr>
          <w:sz w:val="22"/>
          <w:szCs w:val="22"/>
        </w:rPr>
        <w:t xml:space="preserve"> на сайте электронной торговой площадки</w:t>
      </w:r>
      <w:r w:rsidRPr="000F6145">
        <w:rPr>
          <w:b/>
          <w:sz w:val="22"/>
          <w:szCs w:val="22"/>
        </w:rPr>
        <w:t xml:space="preserve"> </w:t>
      </w:r>
      <w:hyperlink r:id="rId9" w:history="1">
        <w:r w:rsidRPr="000F6145">
          <w:rPr>
            <w:rStyle w:val="a7"/>
            <w:sz w:val="22"/>
            <w:szCs w:val="22"/>
          </w:rPr>
          <w:t>https://irao.tektorg.ru</w:t>
        </w:r>
      </w:hyperlink>
      <w:r w:rsidRPr="000F6145">
        <w:rPr>
          <w:rStyle w:val="a7"/>
          <w:sz w:val="22"/>
          <w:szCs w:val="22"/>
          <w:u w:val="none"/>
        </w:rPr>
        <w:t xml:space="preserve"> </w:t>
      </w:r>
      <w:r w:rsidRPr="000F6145">
        <w:rPr>
          <w:b/>
          <w:sz w:val="22"/>
          <w:szCs w:val="22"/>
        </w:rPr>
        <w:t xml:space="preserve">№ </w:t>
      </w:r>
      <w:r w:rsidR="00096D44" w:rsidRPr="00096D44">
        <w:rPr>
          <w:b/>
          <w:sz w:val="22"/>
          <w:szCs w:val="22"/>
        </w:rPr>
        <w:t>ИР</w:t>
      </w:r>
      <w:r w:rsidR="00D32242">
        <w:rPr>
          <w:b/>
          <w:sz w:val="22"/>
          <w:szCs w:val="22"/>
        </w:rPr>
        <w:t>404192</w:t>
      </w:r>
      <w:r w:rsidRPr="000F6145">
        <w:rPr>
          <w:b/>
          <w:sz w:val="22"/>
          <w:szCs w:val="22"/>
        </w:rPr>
        <w:t xml:space="preserve">, </w:t>
      </w:r>
      <w:r w:rsidRPr="000F6145">
        <w:rPr>
          <w:sz w:val="22"/>
          <w:szCs w:val="22"/>
        </w:rPr>
        <w:t xml:space="preserve">в единой информационной системе </w:t>
      </w:r>
      <w:hyperlink r:id="rId10" w:history="1">
        <w:r w:rsidRPr="000F6145">
          <w:rPr>
            <w:rStyle w:val="a7"/>
            <w:sz w:val="22"/>
            <w:szCs w:val="22"/>
          </w:rPr>
          <w:t>www.zakupki.gov.ru</w:t>
        </w:r>
      </w:hyperlink>
      <w:r w:rsidRPr="000F6145">
        <w:rPr>
          <w:sz w:val="22"/>
          <w:szCs w:val="22"/>
        </w:rPr>
        <w:t xml:space="preserve"> №</w:t>
      </w:r>
      <w:r w:rsidR="00D32242">
        <w:rPr>
          <w:sz w:val="22"/>
          <w:szCs w:val="22"/>
        </w:rPr>
        <w:t>32413474667</w:t>
      </w:r>
      <w:r w:rsidRPr="000F6145">
        <w:rPr>
          <w:sz w:val="22"/>
          <w:szCs w:val="22"/>
        </w:rPr>
        <w:t xml:space="preserve"> и на корпоративном сайте </w:t>
      </w:r>
      <w:hyperlink r:id="rId11" w:history="1">
        <w:r w:rsidRPr="000F6145">
          <w:rPr>
            <w:rStyle w:val="a7"/>
            <w:sz w:val="22"/>
            <w:szCs w:val="22"/>
          </w:rPr>
          <w:t>http://www.irao-generation.ru/</w:t>
        </w:r>
      </w:hyperlink>
      <w:r w:rsidRPr="000F6145">
        <w:rPr>
          <w:sz w:val="22"/>
          <w:szCs w:val="22"/>
        </w:rPr>
        <w:t xml:space="preserve"> в разделе Закупки/ Информация о закупках.</w:t>
      </w:r>
    </w:p>
    <w:p w:rsidR="00504B21" w:rsidRPr="000F6145" w:rsidRDefault="00504B21" w:rsidP="00504B21">
      <w:pPr>
        <w:pStyle w:val="Default"/>
        <w:ind w:firstLine="284"/>
        <w:rPr>
          <w:b/>
          <w:bCs/>
          <w:sz w:val="22"/>
          <w:szCs w:val="22"/>
        </w:rPr>
      </w:pPr>
    </w:p>
    <w:bookmarkEnd w:id="0"/>
    <w:bookmarkEnd w:id="1"/>
    <w:bookmarkEnd w:id="2"/>
    <w:p w:rsidR="00F80DCD" w:rsidRPr="000F6145" w:rsidRDefault="00F80DCD" w:rsidP="002F5599">
      <w:pPr>
        <w:spacing w:before="60"/>
        <w:rPr>
          <w:sz w:val="22"/>
          <w:szCs w:val="22"/>
        </w:rPr>
      </w:pPr>
    </w:p>
    <w:p w:rsidR="006468D4" w:rsidRPr="000F6145" w:rsidRDefault="004D36C7" w:rsidP="002F5599">
      <w:pPr>
        <w:spacing w:before="60"/>
        <w:rPr>
          <w:sz w:val="22"/>
          <w:szCs w:val="22"/>
        </w:rPr>
      </w:pPr>
      <w:r w:rsidRPr="000F6145">
        <w:rPr>
          <w:sz w:val="22"/>
          <w:szCs w:val="22"/>
        </w:rPr>
        <w:t>Секретарь</w:t>
      </w:r>
      <w:r w:rsidR="006468D4" w:rsidRPr="000F6145">
        <w:rPr>
          <w:sz w:val="22"/>
          <w:szCs w:val="22"/>
        </w:rPr>
        <w:t xml:space="preserve"> ПДЗК                                                     </w:t>
      </w:r>
    </w:p>
    <w:sectPr w:rsidR="006468D4" w:rsidRPr="000F6145" w:rsidSect="00040893">
      <w:footerReference w:type="default" r:id="rId12"/>
      <w:endnotePr>
        <w:numFmt w:val="decimal"/>
      </w:endnotePr>
      <w:pgSz w:w="11906" w:h="16838"/>
      <w:pgMar w:top="170" w:right="851" w:bottom="17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1298" w:rsidRDefault="005F1298" w:rsidP="00332CF4">
      <w:r>
        <w:separator/>
      </w:r>
    </w:p>
  </w:endnote>
  <w:endnote w:type="continuationSeparator" w:id="0">
    <w:p w:rsidR="005F1298" w:rsidRDefault="005F1298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3B72" w:rsidRPr="005C4960" w:rsidRDefault="00F63B72" w:rsidP="005C4960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1298" w:rsidRDefault="005F1298" w:rsidP="00332CF4">
      <w:r>
        <w:separator/>
      </w:r>
    </w:p>
  </w:footnote>
  <w:footnote w:type="continuationSeparator" w:id="0">
    <w:p w:rsidR="005F1298" w:rsidRDefault="005F1298" w:rsidP="00332C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9637A"/>
    <w:multiLevelType w:val="hybridMultilevel"/>
    <w:tmpl w:val="70BAF92E"/>
    <w:lvl w:ilvl="0" w:tplc="59F2F318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51365"/>
    <w:multiLevelType w:val="hybridMultilevel"/>
    <w:tmpl w:val="8C0E8AEC"/>
    <w:lvl w:ilvl="0" w:tplc="93303B8A">
      <w:start w:val="2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86726"/>
    <w:multiLevelType w:val="hybridMultilevel"/>
    <w:tmpl w:val="C3E4774A"/>
    <w:lvl w:ilvl="0" w:tplc="46DCD136">
      <w:start w:val="19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63008"/>
    <w:multiLevelType w:val="hybridMultilevel"/>
    <w:tmpl w:val="70BAF92E"/>
    <w:lvl w:ilvl="0" w:tplc="59F2F318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66CCC"/>
    <w:multiLevelType w:val="hybridMultilevel"/>
    <w:tmpl w:val="258A8A3C"/>
    <w:lvl w:ilvl="0" w:tplc="B9185F6C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B830E4"/>
    <w:multiLevelType w:val="hybridMultilevel"/>
    <w:tmpl w:val="95BA8A24"/>
    <w:lvl w:ilvl="0" w:tplc="041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8A581D"/>
    <w:multiLevelType w:val="hybridMultilevel"/>
    <w:tmpl w:val="0B1CB2CC"/>
    <w:lvl w:ilvl="0" w:tplc="3E36F20A">
      <w:start w:val="2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DA2ECE"/>
    <w:multiLevelType w:val="hybridMultilevel"/>
    <w:tmpl w:val="93141408"/>
    <w:lvl w:ilvl="0" w:tplc="64E63646">
      <w:start w:val="1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2727367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0" w15:restartNumberingAfterBreak="0">
    <w:nsid w:val="3BF97204"/>
    <w:multiLevelType w:val="hybridMultilevel"/>
    <w:tmpl w:val="2F7E7910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B82ADB"/>
    <w:multiLevelType w:val="hybridMultilevel"/>
    <w:tmpl w:val="88409212"/>
    <w:lvl w:ilvl="0" w:tplc="21344718">
      <w:start w:val="1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32F25C6"/>
    <w:multiLevelType w:val="multilevel"/>
    <w:tmpl w:val="C128A7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1672A95"/>
    <w:multiLevelType w:val="hybridMultilevel"/>
    <w:tmpl w:val="B3AECFDC"/>
    <w:lvl w:ilvl="0" w:tplc="59F2F318">
      <w:start w:val="2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3D25E9"/>
    <w:multiLevelType w:val="hybridMultilevel"/>
    <w:tmpl w:val="A3B83C1E"/>
    <w:lvl w:ilvl="0" w:tplc="601ECFA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52887E94"/>
    <w:multiLevelType w:val="hybridMultilevel"/>
    <w:tmpl w:val="C14C3A50"/>
    <w:lvl w:ilvl="0" w:tplc="F94C6EF8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8454FA"/>
    <w:multiLevelType w:val="hybridMultilevel"/>
    <w:tmpl w:val="F1D2AC6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AC6094"/>
    <w:multiLevelType w:val="hybridMultilevel"/>
    <w:tmpl w:val="DF7422E0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3B34A4"/>
    <w:multiLevelType w:val="hybridMultilevel"/>
    <w:tmpl w:val="4E188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E53F0A"/>
    <w:multiLevelType w:val="hybridMultilevel"/>
    <w:tmpl w:val="141CB2B0"/>
    <w:lvl w:ilvl="0" w:tplc="6666C32C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A474270"/>
    <w:multiLevelType w:val="hybridMultilevel"/>
    <w:tmpl w:val="D9F0804E"/>
    <w:lvl w:ilvl="0" w:tplc="041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E560C5A"/>
    <w:multiLevelType w:val="hybridMultilevel"/>
    <w:tmpl w:val="70BAF92E"/>
    <w:lvl w:ilvl="0" w:tplc="59F2F318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9"/>
  </w:num>
  <w:num w:numId="3">
    <w:abstractNumId w:val="12"/>
  </w:num>
  <w:num w:numId="4">
    <w:abstractNumId w:val="14"/>
  </w:num>
  <w:num w:numId="5">
    <w:abstractNumId w:val="20"/>
  </w:num>
  <w:num w:numId="6">
    <w:abstractNumId w:val="6"/>
  </w:num>
  <w:num w:numId="7">
    <w:abstractNumId w:val="8"/>
  </w:num>
  <w:num w:numId="8">
    <w:abstractNumId w:val="18"/>
  </w:num>
  <w:num w:numId="9">
    <w:abstractNumId w:val="3"/>
  </w:num>
  <w:num w:numId="10">
    <w:abstractNumId w:val="19"/>
  </w:num>
  <w:num w:numId="11">
    <w:abstractNumId w:val="16"/>
  </w:num>
  <w:num w:numId="12">
    <w:abstractNumId w:val="11"/>
  </w:num>
  <w:num w:numId="13">
    <w:abstractNumId w:val="2"/>
  </w:num>
  <w:num w:numId="14">
    <w:abstractNumId w:val="15"/>
  </w:num>
  <w:num w:numId="15">
    <w:abstractNumId w:val="7"/>
  </w:num>
  <w:num w:numId="16">
    <w:abstractNumId w:val="10"/>
  </w:num>
  <w:num w:numId="17">
    <w:abstractNumId w:val="17"/>
  </w:num>
  <w:num w:numId="18">
    <w:abstractNumId w:val="5"/>
  </w:num>
  <w:num w:numId="19">
    <w:abstractNumId w:val="22"/>
  </w:num>
  <w:num w:numId="20">
    <w:abstractNumId w:val="0"/>
  </w:num>
  <w:num w:numId="21">
    <w:abstractNumId w:val="4"/>
  </w:num>
  <w:num w:numId="22">
    <w:abstractNumId w:val="13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07A2E"/>
    <w:rsid w:val="00010E74"/>
    <w:rsid w:val="000118CC"/>
    <w:rsid w:val="00013A84"/>
    <w:rsid w:val="00017BEE"/>
    <w:rsid w:val="00034555"/>
    <w:rsid w:val="00034B1F"/>
    <w:rsid w:val="00040893"/>
    <w:rsid w:val="00040E60"/>
    <w:rsid w:val="00057D2A"/>
    <w:rsid w:val="00060150"/>
    <w:rsid w:val="00065AF3"/>
    <w:rsid w:val="000742AB"/>
    <w:rsid w:val="0007525B"/>
    <w:rsid w:val="00075A81"/>
    <w:rsid w:val="00076CC1"/>
    <w:rsid w:val="0008136A"/>
    <w:rsid w:val="00082C1A"/>
    <w:rsid w:val="0009295A"/>
    <w:rsid w:val="00096D44"/>
    <w:rsid w:val="00097718"/>
    <w:rsid w:val="000A0AC7"/>
    <w:rsid w:val="000A30D6"/>
    <w:rsid w:val="000A5B69"/>
    <w:rsid w:val="000A5C82"/>
    <w:rsid w:val="000B1EEA"/>
    <w:rsid w:val="000B2A7F"/>
    <w:rsid w:val="000C12D6"/>
    <w:rsid w:val="000C3777"/>
    <w:rsid w:val="000E5F20"/>
    <w:rsid w:val="000E6C98"/>
    <w:rsid w:val="000F060A"/>
    <w:rsid w:val="000F6145"/>
    <w:rsid w:val="0010004D"/>
    <w:rsid w:val="0010657D"/>
    <w:rsid w:val="001155B9"/>
    <w:rsid w:val="00126D19"/>
    <w:rsid w:val="001409AA"/>
    <w:rsid w:val="0014141E"/>
    <w:rsid w:val="00156F1C"/>
    <w:rsid w:val="00161122"/>
    <w:rsid w:val="001615FB"/>
    <w:rsid w:val="00161AD1"/>
    <w:rsid w:val="001714E6"/>
    <w:rsid w:val="001A24C2"/>
    <w:rsid w:val="001A402E"/>
    <w:rsid w:val="001B246A"/>
    <w:rsid w:val="001C2B95"/>
    <w:rsid w:val="001C4C0C"/>
    <w:rsid w:val="001C5EB7"/>
    <w:rsid w:val="001D1E6B"/>
    <w:rsid w:val="001D44EF"/>
    <w:rsid w:val="001D5D91"/>
    <w:rsid w:val="001D716A"/>
    <w:rsid w:val="001E06FF"/>
    <w:rsid w:val="002018C4"/>
    <w:rsid w:val="00211086"/>
    <w:rsid w:val="00233EFD"/>
    <w:rsid w:val="00237181"/>
    <w:rsid w:val="00237319"/>
    <w:rsid w:val="00242B7B"/>
    <w:rsid w:val="002523D4"/>
    <w:rsid w:val="00257C1F"/>
    <w:rsid w:val="002601DF"/>
    <w:rsid w:val="002711E4"/>
    <w:rsid w:val="00274507"/>
    <w:rsid w:val="002920C6"/>
    <w:rsid w:val="00292121"/>
    <w:rsid w:val="002A15A7"/>
    <w:rsid w:val="002B5933"/>
    <w:rsid w:val="002B77AD"/>
    <w:rsid w:val="002C4DCC"/>
    <w:rsid w:val="002C5ABA"/>
    <w:rsid w:val="002C7042"/>
    <w:rsid w:val="002D381D"/>
    <w:rsid w:val="002D50AB"/>
    <w:rsid w:val="002D5656"/>
    <w:rsid w:val="002D6FB1"/>
    <w:rsid w:val="002E0DFB"/>
    <w:rsid w:val="002E4C50"/>
    <w:rsid w:val="002E5A93"/>
    <w:rsid w:val="002F5599"/>
    <w:rsid w:val="002F7B2D"/>
    <w:rsid w:val="00301614"/>
    <w:rsid w:val="0031477E"/>
    <w:rsid w:val="00321101"/>
    <w:rsid w:val="003251BD"/>
    <w:rsid w:val="00332CF4"/>
    <w:rsid w:val="003471A3"/>
    <w:rsid w:val="003538C9"/>
    <w:rsid w:val="00360D77"/>
    <w:rsid w:val="00383F92"/>
    <w:rsid w:val="003938FC"/>
    <w:rsid w:val="003A1A67"/>
    <w:rsid w:val="003A66CC"/>
    <w:rsid w:val="003B40EA"/>
    <w:rsid w:val="003B4BE5"/>
    <w:rsid w:val="003C3AE1"/>
    <w:rsid w:val="003D419A"/>
    <w:rsid w:val="003F43DF"/>
    <w:rsid w:val="00400EEB"/>
    <w:rsid w:val="0041652E"/>
    <w:rsid w:val="004217A8"/>
    <w:rsid w:val="004309A7"/>
    <w:rsid w:val="00433EBC"/>
    <w:rsid w:val="004427F2"/>
    <w:rsid w:val="00447A15"/>
    <w:rsid w:val="0045475C"/>
    <w:rsid w:val="00456EFA"/>
    <w:rsid w:val="00467425"/>
    <w:rsid w:val="004728AE"/>
    <w:rsid w:val="004A027A"/>
    <w:rsid w:val="004A1182"/>
    <w:rsid w:val="004A3BDC"/>
    <w:rsid w:val="004A4410"/>
    <w:rsid w:val="004B27F2"/>
    <w:rsid w:val="004B54FC"/>
    <w:rsid w:val="004B7420"/>
    <w:rsid w:val="004C3E9A"/>
    <w:rsid w:val="004C48AA"/>
    <w:rsid w:val="004C4D2D"/>
    <w:rsid w:val="004D2957"/>
    <w:rsid w:val="004D36C7"/>
    <w:rsid w:val="004D37A4"/>
    <w:rsid w:val="00502424"/>
    <w:rsid w:val="00504B21"/>
    <w:rsid w:val="00512AA9"/>
    <w:rsid w:val="005164AB"/>
    <w:rsid w:val="00516E41"/>
    <w:rsid w:val="00523B02"/>
    <w:rsid w:val="00532F65"/>
    <w:rsid w:val="0054225F"/>
    <w:rsid w:val="005539E0"/>
    <w:rsid w:val="0055518E"/>
    <w:rsid w:val="0055617F"/>
    <w:rsid w:val="00573DDB"/>
    <w:rsid w:val="00582FDE"/>
    <w:rsid w:val="005834DA"/>
    <w:rsid w:val="0059575B"/>
    <w:rsid w:val="005A6B54"/>
    <w:rsid w:val="005B7B56"/>
    <w:rsid w:val="005C4960"/>
    <w:rsid w:val="005C645D"/>
    <w:rsid w:val="005D2446"/>
    <w:rsid w:val="005E2296"/>
    <w:rsid w:val="005E2F89"/>
    <w:rsid w:val="005E4675"/>
    <w:rsid w:val="005E5DDF"/>
    <w:rsid w:val="005F1298"/>
    <w:rsid w:val="00602795"/>
    <w:rsid w:val="00610BC8"/>
    <w:rsid w:val="00610E6D"/>
    <w:rsid w:val="00626DB2"/>
    <w:rsid w:val="0064157E"/>
    <w:rsid w:val="00643650"/>
    <w:rsid w:val="00643656"/>
    <w:rsid w:val="0064421E"/>
    <w:rsid w:val="006468D4"/>
    <w:rsid w:val="006602B6"/>
    <w:rsid w:val="00661AB5"/>
    <w:rsid w:val="0066797D"/>
    <w:rsid w:val="00677A14"/>
    <w:rsid w:val="0068445E"/>
    <w:rsid w:val="0069167C"/>
    <w:rsid w:val="0069577B"/>
    <w:rsid w:val="006970C7"/>
    <w:rsid w:val="006977C9"/>
    <w:rsid w:val="006A3BD3"/>
    <w:rsid w:val="006B65DA"/>
    <w:rsid w:val="006C2672"/>
    <w:rsid w:val="006E1E26"/>
    <w:rsid w:val="006E607F"/>
    <w:rsid w:val="006E6BB2"/>
    <w:rsid w:val="006E75E2"/>
    <w:rsid w:val="006F2109"/>
    <w:rsid w:val="006F2D7F"/>
    <w:rsid w:val="006F613E"/>
    <w:rsid w:val="007065DF"/>
    <w:rsid w:val="00713DD1"/>
    <w:rsid w:val="0071730E"/>
    <w:rsid w:val="00724A94"/>
    <w:rsid w:val="00736DE9"/>
    <w:rsid w:val="00737A42"/>
    <w:rsid w:val="00742E69"/>
    <w:rsid w:val="007517A8"/>
    <w:rsid w:val="00754329"/>
    <w:rsid w:val="00755C33"/>
    <w:rsid w:val="00760011"/>
    <w:rsid w:val="00771490"/>
    <w:rsid w:val="00774301"/>
    <w:rsid w:val="0077489A"/>
    <w:rsid w:val="00784A63"/>
    <w:rsid w:val="00785BDD"/>
    <w:rsid w:val="00796835"/>
    <w:rsid w:val="007A7E5B"/>
    <w:rsid w:val="007D2813"/>
    <w:rsid w:val="007E1D69"/>
    <w:rsid w:val="007E39B3"/>
    <w:rsid w:val="007F4309"/>
    <w:rsid w:val="007F632A"/>
    <w:rsid w:val="007F70B5"/>
    <w:rsid w:val="007F70FD"/>
    <w:rsid w:val="00801CF5"/>
    <w:rsid w:val="008179A4"/>
    <w:rsid w:val="008268C9"/>
    <w:rsid w:val="00832182"/>
    <w:rsid w:val="008469E4"/>
    <w:rsid w:val="008602E0"/>
    <w:rsid w:val="00876FB3"/>
    <w:rsid w:val="008816E8"/>
    <w:rsid w:val="008864FB"/>
    <w:rsid w:val="008A6749"/>
    <w:rsid w:val="008B79D8"/>
    <w:rsid w:val="008E0107"/>
    <w:rsid w:val="008E4E78"/>
    <w:rsid w:val="008F423D"/>
    <w:rsid w:val="00905DE0"/>
    <w:rsid w:val="0091176B"/>
    <w:rsid w:val="009117D8"/>
    <w:rsid w:val="00927A05"/>
    <w:rsid w:val="00934490"/>
    <w:rsid w:val="00935DF0"/>
    <w:rsid w:val="00937A06"/>
    <w:rsid w:val="00937DA8"/>
    <w:rsid w:val="009520A4"/>
    <w:rsid w:val="00965188"/>
    <w:rsid w:val="00966CA6"/>
    <w:rsid w:val="00975012"/>
    <w:rsid w:val="009A39F0"/>
    <w:rsid w:val="009B0C88"/>
    <w:rsid w:val="009B26D8"/>
    <w:rsid w:val="009B5C98"/>
    <w:rsid w:val="009C1D40"/>
    <w:rsid w:val="009D0FC8"/>
    <w:rsid w:val="009D54F7"/>
    <w:rsid w:val="009D5636"/>
    <w:rsid w:val="009E0FA2"/>
    <w:rsid w:val="009E3DA6"/>
    <w:rsid w:val="009E7B34"/>
    <w:rsid w:val="009F7433"/>
    <w:rsid w:val="00A00B8C"/>
    <w:rsid w:val="00A01AEC"/>
    <w:rsid w:val="00A1279F"/>
    <w:rsid w:val="00A21070"/>
    <w:rsid w:val="00A25962"/>
    <w:rsid w:val="00A26E35"/>
    <w:rsid w:val="00A279DE"/>
    <w:rsid w:val="00A34441"/>
    <w:rsid w:val="00A37A5C"/>
    <w:rsid w:val="00A41922"/>
    <w:rsid w:val="00A42403"/>
    <w:rsid w:val="00A425CF"/>
    <w:rsid w:val="00A45D13"/>
    <w:rsid w:val="00A50DA5"/>
    <w:rsid w:val="00A7501F"/>
    <w:rsid w:val="00A757C0"/>
    <w:rsid w:val="00A80499"/>
    <w:rsid w:val="00A8067B"/>
    <w:rsid w:val="00A80B85"/>
    <w:rsid w:val="00A83CCB"/>
    <w:rsid w:val="00A878B3"/>
    <w:rsid w:val="00A87FFA"/>
    <w:rsid w:val="00A930D6"/>
    <w:rsid w:val="00AA33F1"/>
    <w:rsid w:val="00AA3571"/>
    <w:rsid w:val="00AA3C6F"/>
    <w:rsid w:val="00AA5126"/>
    <w:rsid w:val="00AA5196"/>
    <w:rsid w:val="00AA6ECF"/>
    <w:rsid w:val="00AC605C"/>
    <w:rsid w:val="00AF2A6B"/>
    <w:rsid w:val="00AF674F"/>
    <w:rsid w:val="00B01E82"/>
    <w:rsid w:val="00B12096"/>
    <w:rsid w:val="00B22650"/>
    <w:rsid w:val="00B27F39"/>
    <w:rsid w:val="00B35E3C"/>
    <w:rsid w:val="00B36A37"/>
    <w:rsid w:val="00B454BC"/>
    <w:rsid w:val="00B748C9"/>
    <w:rsid w:val="00B9151E"/>
    <w:rsid w:val="00B9527C"/>
    <w:rsid w:val="00BB0E31"/>
    <w:rsid w:val="00BD1DA2"/>
    <w:rsid w:val="00BF4D29"/>
    <w:rsid w:val="00BF4E77"/>
    <w:rsid w:val="00BF67EA"/>
    <w:rsid w:val="00C1000F"/>
    <w:rsid w:val="00C12711"/>
    <w:rsid w:val="00C25679"/>
    <w:rsid w:val="00C36241"/>
    <w:rsid w:val="00C3643A"/>
    <w:rsid w:val="00C472B1"/>
    <w:rsid w:val="00C503C7"/>
    <w:rsid w:val="00C5455B"/>
    <w:rsid w:val="00C66B0C"/>
    <w:rsid w:val="00C70B9D"/>
    <w:rsid w:val="00C7194E"/>
    <w:rsid w:val="00C837A7"/>
    <w:rsid w:val="00C83DE9"/>
    <w:rsid w:val="00CA116B"/>
    <w:rsid w:val="00CA3A74"/>
    <w:rsid w:val="00CB0F37"/>
    <w:rsid w:val="00CB3233"/>
    <w:rsid w:val="00CC1DF2"/>
    <w:rsid w:val="00CC2AB7"/>
    <w:rsid w:val="00CD1AED"/>
    <w:rsid w:val="00CF14F4"/>
    <w:rsid w:val="00D04989"/>
    <w:rsid w:val="00D05700"/>
    <w:rsid w:val="00D067C0"/>
    <w:rsid w:val="00D12BCC"/>
    <w:rsid w:val="00D1318C"/>
    <w:rsid w:val="00D1481F"/>
    <w:rsid w:val="00D21EDD"/>
    <w:rsid w:val="00D23A5E"/>
    <w:rsid w:val="00D3086F"/>
    <w:rsid w:val="00D32242"/>
    <w:rsid w:val="00D34E6E"/>
    <w:rsid w:val="00D3554D"/>
    <w:rsid w:val="00D35D91"/>
    <w:rsid w:val="00D374D2"/>
    <w:rsid w:val="00D47869"/>
    <w:rsid w:val="00D54F54"/>
    <w:rsid w:val="00D55694"/>
    <w:rsid w:val="00D5736B"/>
    <w:rsid w:val="00D623C4"/>
    <w:rsid w:val="00D65D43"/>
    <w:rsid w:val="00D73D71"/>
    <w:rsid w:val="00D746E0"/>
    <w:rsid w:val="00D83597"/>
    <w:rsid w:val="00D9390E"/>
    <w:rsid w:val="00D96747"/>
    <w:rsid w:val="00DC2AD7"/>
    <w:rsid w:val="00DC77EF"/>
    <w:rsid w:val="00E01956"/>
    <w:rsid w:val="00E11FB3"/>
    <w:rsid w:val="00E13D5E"/>
    <w:rsid w:val="00E1434F"/>
    <w:rsid w:val="00E3354D"/>
    <w:rsid w:val="00E42293"/>
    <w:rsid w:val="00E46BCD"/>
    <w:rsid w:val="00E503B9"/>
    <w:rsid w:val="00E55127"/>
    <w:rsid w:val="00E61380"/>
    <w:rsid w:val="00E626D7"/>
    <w:rsid w:val="00E73D67"/>
    <w:rsid w:val="00E811E4"/>
    <w:rsid w:val="00E8533F"/>
    <w:rsid w:val="00E93C52"/>
    <w:rsid w:val="00EA1E3A"/>
    <w:rsid w:val="00EA5EDC"/>
    <w:rsid w:val="00EB48D0"/>
    <w:rsid w:val="00ED6540"/>
    <w:rsid w:val="00EE03BB"/>
    <w:rsid w:val="00EE4BB8"/>
    <w:rsid w:val="00EE5B69"/>
    <w:rsid w:val="00EE76CC"/>
    <w:rsid w:val="00F00B30"/>
    <w:rsid w:val="00F05807"/>
    <w:rsid w:val="00F05EF9"/>
    <w:rsid w:val="00F07452"/>
    <w:rsid w:val="00F12DB4"/>
    <w:rsid w:val="00F2370A"/>
    <w:rsid w:val="00F23743"/>
    <w:rsid w:val="00F26562"/>
    <w:rsid w:val="00F4346B"/>
    <w:rsid w:val="00F43C43"/>
    <w:rsid w:val="00F47192"/>
    <w:rsid w:val="00F51155"/>
    <w:rsid w:val="00F63B72"/>
    <w:rsid w:val="00F65ADE"/>
    <w:rsid w:val="00F741C1"/>
    <w:rsid w:val="00F74F9A"/>
    <w:rsid w:val="00F80DCD"/>
    <w:rsid w:val="00F81D64"/>
    <w:rsid w:val="00F858DE"/>
    <w:rsid w:val="00F91EE3"/>
    <w:rsid w:val="00FA4242"/>
    <w:rsid w:val="00FB1B2A"/>
    <w:rsid w:val="00FB52CA"/>
    <w:rsid w:val="00FB5666"/>
    <w:rsid w:val="00FD316A"/>
    <w:rsid w:val="00FE24EC"/>
    <w:rsid w:val="00FE7052"/>
    <w:rsid w:val="00FE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68348C"/>
  <w15:docId w15:val="{8AF1C739-47FE-450F-A6F7-50991FC02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425C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A26E35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2B5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A425CF"/>
    <w:rPr>
      <w:rFonts w:ascii="Times New Roman" w:eastAsia="Times New Roman" w:hAnsi="Times New Roman" w:cs="Times New Roman"/>
      <w:b/>
      <w:bCs/>
      <w:lang w:eastAsia="ru-RU"/>
    </w:rPr>
  </w:style>
  <w:style w:type="paragraph" w:styleId="ab">
    <w:name w:val="List Number"/>
    <w:basedOn w:val="a"/>
    <w:rsid w:val="00A425CF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c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"/>
    <w:link w:val="ad"/>
    <w:uiPriority w:val="34"/>
    <w:qFormat/>
    <w:rsid w:val="00A425CF"/>
    <w:pPr>
      <w:widowControl w:val="0"/>
      <w:autoSpaceDE w:val="0"/>
      <w:autoSpaceDN w:val="0"/>
      <w:adjustRightInd w:val="0"/>
      <w:ind w:left="720"/>
      <w:contextualSpacing/>
    </w:pPr>
  </w:style>
  <w:style w:type="paragraph" w:styleId="ae">
    <w:name w:val="endnote text"/>
    <w:basedOn w:val="a"/>
    <w:link w:val="af"/>
    <w:uiPriority w:val="99"/>
    <w:semiHidden/>
    <w:unhideWhenUsed/>
    <w:rsid w:val="00A425CF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A425C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unhideWhenUsed/>
    <w:rsid w:val="00A425CF"/>
    <w:rPr>
      <w:vertAlign w:val="superscript"/>
    </w:rPr>
  </w:style>
  <w:style w:type="character" w:styleId="af1">
    <w:name w:val="FollowedHyperlink"/>
    <w:basedOn w:val="a0"/>
    <w:uiPriority w:val="99"/>
    <w:semiHidden/>
    <w:unhideWhenUsed/>
    <w:rsid w:val="00A80499"/>
    <w:rPr>
      <w:color w:val="800080" w:themeColor="followedHyperlink"/>
      <w:u w:val="single"/>
    </w:rPr>
  </w:style>
  <w:style w:type="paragraph" w:customStyle="1" w:styleId="ConsPlusNormal">
    <w:name w:val="ConsPlusNormal"/>
    <w:rsid w:val="00D73D7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d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c"/>
    <w:uiPriority w:val="34"/>
    <w:qFormat/>
    <w:rsid w:val="009117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8">
    <w:name w:val="Font Style128"/>
    <w:rsid w:val="00A83CCB"/>
    <w:rPr>
      <w:rFonts w:ascii="Times New Roman" w:hAnsi="Times New Roman" w:cs="Times New Roman"/>
      <w:color w:val="000000"/>
      <w:sz w:val="26"/>
      <w:szCs w:val="26"/>
    </w:rPr>
  </w:style>
  <w:style w:type="paragraph" w:customStyle="1" w:styleId="Default">
    <w:name w:val="Default"/>
    <w:rsid w:val="004D36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2">
    <w:name w:val="Document Map"/>
    <w:basedOn w:val="a"/>
    <w:link w:val="af3"/>
    <w:semiHidden/>
    <w:rsid w:val="00523B02"/>
    <w:pPr>
      <w:shd w:val="clear" w:color="auto" w:fill="000080"/>
      <w:spacing w:line="360" w:lineRule="auto"/>
      <w:ind w:firstLine="567"/>
      <w:jc w:val="both"/>
    </w:pPr>
    <w:rPr>
      <w:rFonts w:ascii="Tahoma" w:hAnsi="Tahoma"/>
      <w:snapToGrid w:val="0"/>
      <w:sz w:val="20"/>
      <w:szCs w:val="20"/>
    </w:rPr>
  </w:style>
  <w:style w:type="character" w:customStyle="1" w:styleId="af3">
    <w:name w:val="Схема документа Знак"/>
    <w:basedOn w:val="a0"/>
    <w:link w:val="af2"/>
    <w:semiHidden/>
    <w:rsid w:val="00523B02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character" w:styleId="af4">
    <w:name w:val="footnote reference"/>
    <w:semiHidden/>
    <w:rsid w:val="003538C9"/>
    <w:rPr>
      <w:vertAlign w:val="superscript"/>
    </w:rPr>
  </w:style>
  <w:style w:type="paragraph" w:styleId="af5">
    <w:name w:val="footnote text"/>
    <w:basedOn w:val="a"/>
    <w:link w:val="af6"/>
    <w:semiHidden/>
    <w:rsid w:val="003538C9"/>
    <w:pPr>
      <w:ind w:firstLine="567"/>
      <w:jc w:val="both"/>
    </w:pPr>
    <w:rPr>
      <w:snapToGrid w:val="0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3538C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7">
    <w:name w:val="Unresolved Mention"/>
    <w:basedOn w:val="a0"/>
    <w:uiPriority w:val="99"/>
    <w:semiHidden/>
    <w:unhideWhenUsed/>
    <w:rsid w:val="004217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0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ktorg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rao-generation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rao.tektorg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5CB09-639D-4B9D-95FF-77C837BEE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UserIREF</dc:creator>
  <cp:lastModifiedBy>Шушпанова Наталья Евгеньевна</cp:lastModifiedBy>
  <cp:revision>65</cp:revision>
  <cp:lastPrinted>2021-01-18T11:43:00Z</cp:lastPrinted>
  <dcterms:created xsi:type="dcterms:W3CDTF">2021-10-13T08:42:00Z</dcterms:created>
  <dcterms:modified xsi:type="dcterms:W3CDTF">2024-04-16T06:13:00Z</dcterms:modified>
</cp:coreProperties>
</file>